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AACE3" w14:textId="0490E162" w:rsidR="003E6E6F" w:rsidRDefault="00EA0495" w:rsidP="00EA0495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14:paraId="45231B22" w14:textId="77777777" w:rsidR="0055327F" w:rsidRDefault="0055327F" w:rsidP="00EA0495">
      <w:pPr>
        <w:rPr>
          <w:rFonts w:ascii="宋体" w:eastAsia="宋体" w:hAnsi="宋体" w:hint="eastAsia"/>
          <w:sz w:val="32"/>
          <w:szCs w:val="32"/>
        </w:rPr>
      </w:pPr>
    </w:p>
    <w:p w14:paraId="79594655" w14:textId="531AC0FE" w:rsidR="00EA0495" w:rsidRPr="003E6E6F" w:rsidRDefault="00EA0495" w:rsidP="00EA0495">
      <w:pPr>
        <w:rPr>
          <w:rFonts w:ascii="方正小标宋简体" w:eastAsia="方正小标宋简体" w:hAnsi="宋体" w:hint="eastAsia"/>
          <w:sz w:val="44"/>
          <w:szCs w:val="44"/>
        </w:rPr>
      </w:pPr>
      <w:r w:rsidRPr="003E6E6F">
        <w:rPr>
          <w:rFonts w:ascii="方正小标宋简体" w:eastAsia="方正小标宋简体" w:hAnsi="宋体" w:hint="eastAsia"/>
          <w:sz w:val="44"/>
          <w:szCs w:val="44"/>
        </w:rPr>
        <w:t>庆</w:t>
      </w:r>
      <w:r w:rsidR="00B43DA9" w:rsidRPr="003E6E6F">
        <w:rPr>
          <w:rFonts w:ascii="方正小标宋简体" w:eastAsia="方正小标宋简体" w:hAnsi="宋体" w:hint="eastAsia"/>
          <w:sz w:val="44"/>
          <w:szCs w:val="44"/>
        </w:rPr>
        <w:t>祝</w:t>
      </w:r>
      <w:r w:rsidRPr="003E6E6F">
        <w:rPr>
          <w:rFonts w:ascii="方正小标宋简体" w:eastAsia="方正小标宋简体" w:hAnsi="宋体" w:hint="eastAsia"/>
          <w:sz w:val="44"/>
          <w:szCs w:val="44"/>
        </w:rPr>
        <w:t>“三八</w:t>
      </w:r>
      <w:r w:rsidR="00B43DA9" w:rsidRPr="003E6E6F">
        <w:rPr>
          <w:rFonts w:ascii="方正小标宋简体" w:eastAsia="方正小标宋简体" w:hAnsi="宋体" w:hint="eastAsia"/>
          <w:sz w:val="44"/>
          <w:szCs w:val="44"/>
        </w:rPr>
        <w:t>”</w:t>
      </w:r>
      <w:r w:rsidRPr="003E6E6F">
        <w:rPr>
          <w:rFonts w:ascii="方正小标宋简体" w:eastAsia="方正小标宋简体" w:hAnsi="宋体" w:hint="eastAsia"/>
          <w:sz w:val="44"/>
          <w:szCs w:val="44"/>
        </w:rPr>
        <w:t>妇女节</w:t>
      </w:r>
      <w:r w:rsidR="00030DF1" w:rsidRPr="003E6E6F">
        <w:rPr>
          <w:rFonts w:ascii="方正小标宋简体" w:eastAsia="方正小标宋简体" w:hAnsi="宋体" w:hint="eastAsia"/>
          <w:sz w:val="44"/>
          <w:szCs w:val="44"/>
        </w:rPr>
        <w:t>女</w:t>
      </w:r>
      <w:r w:rsidRPr="003E6E6F">
        <w:rPr>
          <w:rFonts w:ascii="方正小标宋简体" w:eastAsia="方正小标宋简体" w:hAnsi="宋体" w:hint="eastAsia"/>
          <w:sz w:val="44"/>
          <w:szCs w:val="44"/>
        </w:rPr>
        <w:t>教职工游泳比赛竞赛规程</w:t>
      </w:r>
    </w:p>
    <w:p w14:paraId="74CE9A32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60F3292C" w14:textId="4EE2FB46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一、竞赛日期、地点</w:t>
      </w:r>
    </w:p>
    <w:p w14:paraId="6B7F650F" w14:textId="1FFFD198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2022年3月23日15</w:t>
      </w:r>
      <w:r w:rsidR="00FD5E85">
        <w:rPr>
          <w:rFonts w:ascii="仿宋_GB2312" w:eastAsia="仿宋_GB2312" w:hint="eastAsia"/>
          <w:sz w:val="32"/>
          <w:szCs w:val="32"/>
        </w:rPr>
        <w:t>:</w:t>
      </w:r>
      <w:r w:rsidRPr="0055327F">
        <w:rPr>
          <w:rFonts w:ascii="仿宋_GB2312" w:eastAsia="仿宋_GB2312" w:hint="eastAsia"/>
          <w:sz w:val="32"/>
          <w:szCs w:val="32"/>
        </w:rPr>
        <w:t>30-17</w:t>
      </w:r>
      <w:r w:rsidR="00FD5E85">
        <w:rPr>
          <w:rFonts w:ascii="仿宋_GB2312" w:eastAsia="仿宋_GB2312"/>
          <w:sz w:val="32"/>
          <w:szCs w:val="32"/>
        </w:rPr>
        <w:t>:</w:t>
      </w:r>
      <w:r w:rsidRPr="0055327F">
        <w:rPr>
          <w:rFonts w:ascii="仿宋_GB2312" w:eastAsia="仿宋_GB2312" w:hint="eastAsia"/>
          <w:sz w:val="32"/>
          <w:szCs w:val="32"/>
        </w:rPr>
        <w:t>30，地点学校游泳馆</w:t>
      </w:r>
    </w:p>
    <w:p w14:paraId="1154D5C1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二、主办、协办单位</w:t>
      </w:r>
    </w:p>
    <w:p w14:paraId="7E9916C4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(一)主办单位：哈尔滨工程大学工会</w:t>
      </w:r>
    </w:p>
    <w:p w14:paraId="520B4C3F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(二)承办单位：体育部、游泳协会</w:t>
      </w:r>
    </w:p>
    <w:p w14:paraId="1678EE39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三、竞赛项目</w:t>
      </w:r>
    </w:p>
    <w:p w14:paraId="3857B24F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4×50米蛙泳团体接力赛；50 米自由泳个人赛</w:t>
      </w:r>
    </w:p>
    <w:p w14:paraId="176063FB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四、参加办法</w:t>
      </w:r>
    </w:p>
    <w:p w14:paraId="67E86182" w14:textId="4228561B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1</w:t>
      </w:r>
      <w:r w:rsidR="00FD5E85">
        <w:rPr>
          <w:rFonts w:ascii="仿宋_GB2312" w:eastAsia="仿宋_GB2312" w:hint="eastAsia"/>
          <w:sz w:val="32"/>
          <w:szCs w:val="32"/>
        </w:rPr>
        <w:t>.</w:t>
      </w:r>
      <w:r w:rsidRPr="0055327F">
        <w:rPr>
          <w:rFonts w:ascii="仿宋_GB2312" w:eastAsia="仿宋_GB2312" w:hint="eastAsia"/>
          <w:sz w:val="32"/>
          <w:szCs w:val="32"/>
        </w:rPr>
        <w:t>蛙泳接力团体赛以部门工会为单位组织参赛，每个参赛队最多5人，设领队1人（可兼队员），由4名队员完成团体赛。</w:t>
      </w:r>
    </w:p>
    <w:p w14:paraId="58F1A373" w14:textId="575ED2BB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2</w:t>
      </w:r>
      <w:r w:rsidR="00FD5E85">
        <w:rPr>
          <w:rFonts w:ascii="仿宋_GB2312" w:eastAsia="仿宋_GB2312" w:hint="eastAsia"/>
          <w:sz w:val="32"/>
          <w:szCs w:val="32"/>
        </w:rPr>
        <w:t>.</w:t>
      </w:r>
      <w:r w:rsidRPr="0055327F">
        <w:rPr>
          <w:rFonts w:ascii="仿宋_GB2312" w:eastAsia="仿宋_GB2312" w:hint="eastAsia"/>
          <w:sz w:val="32"/>
          <w:szCs w:val="32"/>
        </w:rPr>
        <w:t>自由泳个人赛限报50名，报名截止时间3月7日或额满即止。</w:t>
      </w:r>
    </w:p>
    <w:p w14:paraId="491849D8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五、参赛人员资格</w:t>
      </w:r>
    </w:p>
    <w:p w14:paraId="43D5BFDB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（一）参赛人为哈尔滨工程大学在岗女教职工；各参赛队所有队员均属同一部门工会，所有人员需携带一卡通。</w:t>
      </w:r>
    </w:p>
    <w:p w14:paraId="7A2E0CF9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（二）请认真评估自身健康状况，酌情慎重选择参赛。</w:t>
      </w:r>
    </w:p>
    <w:p w14:paraId="53B4932F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（三）参赛人由校工会统一购买团体保险后方可参赛。</w:t>
      </w:r>
    </w:p>
    <w:p w14:paraId="517F4D1D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六、竞赛办法</w:t>
      </w:r>
    </w:p>
    <w:p w14:paraId="1BBE1F9D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lastRenderedPageBreak/>
        <w:t>（一）个人项目、接力项目均采用一次性决赛。</w:t>
      </w:r>
    </w:p>
    <w:p w14:paraId="67CF87D9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（二）出发信号为枪声。</w:t>
      </w:r>
    </w:p>
    <w:p w14:paraId="1F9B8A6B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（三）所有项目均在水中出发，出发时一手抓池壁上沿，一脚蹬池壁。</w:t>
      </w:r>
    </w:p>
    <w:p w14:paraId="2D19E4A4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七、录取名次</w:t>
      </w:r>
    </w:p>
    <w:p w14:paraId="55654324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各项目均取前8名，如遇成绩相同名次并列。</w:t>
      </w:r>
    </w:p>
    <w:p w14:paraId="28CD9492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八、报名</w:t>
      </w:r>
    </w:p>
    <w:p w14:paraId="71C96C5E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（一）报名办法及截止时间</w:t>
      </w:r>
    </w:p>
    <w:p w14:paraId="574F4F5A" w14:textId="4AA301ED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参加团体赛的领队、队员和参加个人赛的教职工须填写报名表（附件2）并将报名信息电子版发至邮箱：308562765@qq.com。团体赛纸质版报名表于2022年3月8日之前加盖院系主管部门公章送到体育部115办公室</w:t>
      </w:r>
      <w:r w:rsidR="00FD5E85">
        <w:rPr>
          <w:rFonts w:ascii="仿宋_GB2312" w:eastAsia="仿宋_GB2312" w:hint="eastAsia"/>
          <w:sz w:val="32"/>
          <w:szCs w:val="32"/>
        </w:rPr>
        <w:t>，</w:t>
      </w:r>
      <w:r w:rsidRPr="0055327F">
        <w:rPr>
          <w:rFonts w:ascii="仿宋_GB2312" w:eastAsia="仿宋_GB2312" w:hint="eastAsia"/>
          <w:sz w:val="32"/>
          <w:szCs w:val="32"/>
        </w:rPr>
        <w:t>联系人： 李超</w:t>
      </w:r>
      <w:r w:rsidR="00FD5E85">
        <w:rPr>
          <w:rFonts w:ascii="仿宋_GB2312" w:eastAsia="仿宋_GB2312"/>
          <w:sz w:val="32"/>
          <w:szCs w:val="32"/>
        </w:rPr>
        <w:t xml:space="preserve"> </w:t>
      </w:r>
      <w:r w:rsidRPr="0055327F">
        <w:rPr>
          <w:rFonts w:ascii="仿宋_GB2312" w:eastAsia="仿宋_GB2312" w:hint="eastAsia"/>
          <w:sz w:val="32"/>
          <w:szCs w:val="32"/>
        </w:rPr>
        <w:t>电话：15046070505。</w:t>
      </w:r>
    </w:p>
    <w:p w14:paraId="18A41D9E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（二）各参赛单位领队在赛前必须参加技术会议，具体会议时间另行通知。</w:t>
      </w:r>
    </w:p>
    <w:p w14:paraId="6B10FBC8" w14:textId="77777777" w:rsidR="006F0F8F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（三）各参赛单位领队在比赛当天组织参赛教职工到达游泳馆参赛，比赛项目结束后自行离馆。</w:t>
      </w:r>
    </w:p>
    <w:p w14:paraId="05980924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九、裁判长、裁判员由体育部选派，具体学习时间另行通知。</w:t>
      </w:r>
    </w:p>
    <w:p w14:paraId="34A369B1" w14:textId="77777777" w:rsidR="006F0F8F" w:rsidRPr="0055327F" w:rsidRDefault="006F0F8F" w:rsidP="0055327F">
      <w:pPr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  <w:r w:rsidRPr="0055327F">
        <w:rPr>
          <w:rFonts w:ascii="仿宋_GB2312" w:eastAsia="仿宋_GB2312" w:hint="eastAsia"/>
          <w:b/>
          <w:bCs/>
          <w:sz w:val="32"/>
          <w:szCs w:val="32"/>
        </w:rPr>
        <w:t>十、本规程解释权归校工会，未尽事宜另行通知。</w:t>
      </w:r>
    </w:p>
    <w:p w14:paraId="3AE72AE9" w14:textId="77777777" w:rsidR="0055327F" w:rsidRPr="0055327F" w:rsidRDefault="0055327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21ABD9A8" w14:textId="4F4AA9CF" w:rsidR="006F0F8F" w:rsidRPr="0055327F" w:rsidRDefault="006F0F8F" w:rsidP="0055327F">
      <w:pPr>
        <w:ind w:firstLineChars="1800" w:firstLine="576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>校工会</w:t>
      </w:r>
    </w:p>
    <w:p w14:paraId="6FA768EE" w14:textId="3C32D136" w:rsidR="00010528" w:rsidRPr="0055327F" w:rsidRDefault="006F0F8F" w:rsidP="0055327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327F">
        <w:rPr>
          <w:rFonts w:ascii="仿宋_GB2312" w:eastAsia="仿宋_GB2312" w:hint="eastAsia"/>
          <w:sz w:val="32"/>
          <w:szCs w:val="32"/>
        </w:rPr>
        <w:t xml:space="preserve"> </w:t>
      </w:r>
      <w:r w:rsidR="0055327F">
        <w:rPr>
          <w:rFonts w:ascii="仿宋_GB2312" w:eastAsia="仿宋_GB2312"/>
          <w:sz w:val="32"/>
          <w:szCs w:val="32"/>
        </w:rPr>
        <w:t xml:space="preserve">                          </w:t>
      </w:r>
      <w:r w:rsidRPr="0055327F">
        <w:rPr>
          <w:rFonts w:ascii="仿宋_GB2312" w:eastAsia="仿宋_GB2312" w:hint="eastAsia"/>
          <w:sz w:val="32"/>
          <w:szCs w:val="32"/>
        </w:rPr>
        <w:t>2022年 2月28日</w:t>
      </w:r>
    </w:p>
    <w:sectPr w:rsidR="00010528" w:rsidRPr="0055327F" w:rsidSect="003E6E6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59F14" w14:textId="77777777" w:rsidR="00737825" w:rsidRDefault="00737825" w:rsidP="00030DF1">
      <w:r>
        <w:separator/>
      </w:r>
    </w:p>
  </w:endnote>
  <w:endnote w:type="continuationSeparator" w:id="0">
    <w:p w14:paraId="3446BE4E" w14:textId="77777777" w:rsidR="00737825" w:rsidRDefault="00737825" w:rsidP="00030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44A6F" w14:textId="77777777" w:rsidR="00737825" w:rsidRDefault="00737825" w:rsidP="00030DF1">
      <w:r>
        <w:separator/>
      </w:r>
    </w:p>
  </w:footnote>
  <w:footnote w:type="continuationSeparator" w:id="0">
    <w:p w14:paraId="4D2C39CE" w14:textId="77777777" w:rsidR="00737825" w:rsidRDefault="00737825" w:rsidP="00030D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A7B"/>
    <w:rsid w:val="00010528"/>
    <w:rsid w:val="00030DF1"/>
    <w:rsid w:val="00062CB2"/>
    <w:rsid w:val="000713D8"/>
    <w:rsid w:val="00073C87"/>
    <w:rsid w:val="00080270"/>
    <w:rsid w:val="0008562C"/>
    <w:rsid w:val="00141518"/>
    <w:rsid w:val="00214AB3"/>
    <w:rsid w:val="00242666"/>
    <w:rsid w:val="00255111"/>
    <w:rsid w:val="002656AB"/>
    <w:rsid w:val="00265B3B"/>
    <w:rsid w:val="00276A25"/>
    <w:rsid w:val="002C28FE"/>
    <w:rsid w:val="003B0E3C"/>
    <w:rsid w:val="003E6357"/>
    <w:rsid w:val="003E6E6F"/>
    <w:rsid w:val="00471B09"/>
    <w:rsid w:val="004920F9"/>
    <w:rsid w:val="004C7B3A"/>
    <w:rsid w:val="00506C1B"/>
    <w:rsid w:val="005368F9"/>
    <w:rsid w:val="0055327F"/>
    <w:rsid w:val="00564C42"/>
    <w:rsid w:val="00564FA1"/>
    <w:rsid w:val="00593CAF"/>
    <w:rsid w:val="005A1243"/>
    <w:rsid w:val="005D309C"/>
    <w:rsid w:val="005E6098"/>
    <w:rsid w:val="005F34EA"/>
    <w:rsid w:val="006317AA"/>
    <w:rsid w:val="00641D1C"/>
    <w:rsid w:val="006907CC"/>
    <w:rsid w:val="006D1F26"/>
    <w:rsid w:val="006F0F8F"/>
    <w:rsid w:val="00737825"/>
    <w:rsid w:val="00754A4B"/>
    <w:rsid w:val="007743EA"/>
    <w:rsid w:val="00792331"/>
    <w:rsid w:val="007D6A58"/>
    <w:rsid w:val="00842A45"/>
    <w:rsid w:val="00860BA3"/>
    <w:rsid w:val="008941C8"/>
    <w:rsid w:val="008B2D0D"/>
    <w:rsid w:val="008B6EA9"/>
    <w:rsid w:val="008D6186"/>
    <w:rsid w:val="00934C79"/>
    <w:rsid w:val="00961ACD"/>
    <w:rsid w:val="00967E7A"/>
    <w:rsid w:val="00983D90"/>
    <w:rsid w:val="009B5799"/>
    <w:rsid w:val="009D023B"/>
    <w:rsid w:val="00AA0532"/>
    <w:rsid w:val="00AA509F"/>
    <w:rsid w:val="00B0444F"/>
    <w:rsid w:val="00B13B01"/>
    <w:rsid w:val="00B1617B"/>
    <w:rsid w:val="00B43DA9"/>
    <w:rsid w:val="00B7364B"/>
    <w:rsid w:val="00B95982"/>
    <w:rsid w:val="00BA062F"/>
    <w:rsid w:val="00BA5D6B"/>
    <w:rsid w:val="00BD0883"/>
    <w:rsid w:val="00C069B7"/>
    <w:rsid w:val="00CA67DF"/>
    <w:rsid w:val="00CE7DB5"/>
    <w:rsid w:val="00D149B3"/>
    <w:rsid w:val="00D3318E"/>
    <w:rsid w:val="00D4349E"/>
    <w:rsid w:val="00D741B7"/>
    <w:rsid w:val="00D92148"/>
    <w:rsid w:val="00D9791D"/>
    <w:rsid w:val="00DB6745"/>
    <w:rsid w:val="00E25A7B"/>
    <w:rsid w:val="00E46C9C"/>
    <w:rsid w:val="00E75D15"/>
    <w:rsid w:val="00EA0495"/>
    <w:rsid w:val="00EA26CE"/>
    <w:rsid w:val="00ED2E91"/>
    <w:rsid w:val="00EE6837"/>
    <w:rsid w:val="00EF35DE"/>
    <w:rsid w:val="00F02524"/>
    <w:rsid w:val="00F273DB"/>
    <w:rsid w:val="00F40DE4"/>
    <w:rsid w:val="00FA6B41"/>
    <w:rsid w:val="00FD5E85"/>
    <w:rsid w:val="04AE18D1"/>
    <w:rsid w:val="09F935EE"/>
    <w:rsid w:val="143040B0"/>
    <w:rsid w:val="158427D9"/>
    <w:rsid w:val="21BC51D5"/>
    <w:rsid w:val="43AA0EDA"/>
    <w:rsid w:val="49FF3EBA"/>
    <w:rsid w:val="55214D74"/>
    <w:rsid w:val="635B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F6F474"/>
  <w15:docId w15:val="{F02EED4E-0A38-451F-A031-E2A35B1D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30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30DF1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30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30D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114</Words>
  <Characters>655</Characters>
  <Application>Microsoft Office Word</Application>
  <DocSecurity>0</DocSecurity>
  <Lines>5</Lines>
  <Paragraphs>1</Paragraphs>
  <ScaleCrop>false</ScaleCrop>
  <Company>2012dnd.com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纠 延红</dc:creator>
  <cp:lastModifiedBy>殷承泰</cp:lastModifiedBy>
  <cp:revision>29</cp:revision>
  <cp:lastPrinted>2022-02-28T06:53:00Z</cp:lastPrinted>
  <dcterms:created xsi:type="dcterms:W3CDTF">2022-03-01T01:02:00Z</dcterms:created>
  <dcterms:modified xsi:type="dcterms:W3CDTF">2022-03-01T08:37:00Z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5897F59585884C62B67E7FCCCF8DC50A</vt:lpwstr>
  </property>
</Properties>
</file>